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854F" w14:textId="77777777" w:rsidR="00AE1BE9" w:rsidRPr="00D2572C" w:rsidRDefault="00AE1BE9">
      <w:pPr>
        <w:pStyle w:val="Standard"/>
        <w:rPr>
          <w:rFonts w:asciiTheme="minorHAnsi" w:hAnsiTheme="minorHAnsi"/>
          <w:sz w:val="28"/>
          <w:szCs w:val="28"/>
        </w:rPr>
      </w:pPr>
    </w:p>
    <w:p w14:paraId="7120ED28" w14:textId="316052FF" w:rsidR="006E550C" w:rsidRPr="00BF7FD2" w:rsidRDefault="006E550C" w:rsidP="006E550C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  <w:r w:rsidRPr="00BF7FD2">
        <w:rPr>
          <w:rFonts w:asciiTheme="minorHAnsi" w:hAnsiTheme="minorHAnsi"/>
          <w:b/>
          <w:sz w:val="28"/>
          <w:szCs w:val="28"/>
        </w:rPr>
        <w:t xml:space="preserve">Spolek rodičů a přátel Základní školy </w:t>
      </w:r>
      <w:r w:rsidR="001A1629">
        <w:rPr>
          <w:rFonts w:asciiTheme="minorHAnsi" w:hAnsiTheme="minorHAnsi"/>
          <w:b/>
          <w:sz w:val="28"/>
          <w:szCs w:val="28"/>
        </w:rPr>
        <w:t>v Písnici</w:t>
      </w:r>
    </w:p>
    <w:p w14:paraId="1736FFFC" w14:textId="77777777" w:rsidR="006E550C" w:rsidRPr="00BF7FD2" w:rsidRDefault="006E550C" w:rsidP="006E550C">
      <w:pPr>
        <w:pStyle w:val="Standard"/>
        <w:rPr>
          <w:rFonts w:asciiTheme="minorHAnsi" w:hAnsiTheme="minorHAnsi"/>
        </w:rPr>
      </w:pPr>
    </w:p>
    <w:p w14:paraId="3407221E" w14:textId="4162B58B" w:rsidR="006E550C" w:rsidRPr="00BF7FD2" w:rsidRDefault="00841266" w:rsidP="006E550C">
      <w:pPr>
        <w:pStyle w:val="Standard"/>
        <w:spacing w:line="285" w:lineRule="atLeast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Zápis ze schůzky dne 7</w:t>
      </w:r>
      <w:r w:rsidR="006E550C" w:rsidRPr="00BF7FD2">
        <w:rPr>
          <w:rFonts w:asciiTheme="minorHAnsi" w:hAnsiTheme="minorHAnsi" w:cs="Arial"/>
          <w:b/>
          <w:color w:val="000000"/>
        </w:rPr>
        <w:t xml:space="preserve">. </w:t>
      </w:r>
      <w:r>
        <w:rPr>
          <w:rFonts w:asciiTheme="minorHAnsi" w:hAnsiTheme="minorHAnsi" w:cs="Arial"/>
          <w:b/>
          <w:color w:val="000000"/>
        </w:rPr>
        <w:t>října</w:t>
      </w:r>
      <w:r w:rsidR="007A088D">
        <w:rPr>
          <w:rFonts w:asciiTheme="minorHAnsi" w:hAnsiTheme="minorHAnsi" w:cs="Arial"/>
          <w:b/>
          <w:color w:val="000000"/>
        </w:rPr>
        <w:t xml:space="preserve"> </w:t>
      </w:r>
      <w:r w:rsidR="00011E6C">
        <w:rPr>
          <w:rFonts w:asciiTheme="minorHAnsi" w:hAnsiTheme="minorHAnsi" w:cs="Arial"/>
          <w:b/>
          <w:color w:val="000000"/>
        </w:rPr>
        <w:t>2021</w:t>
      </w:r>
    </w:p>
    <w:p w14:paraId="10B49BE3" w14:textId="77777777" w:rsidR="006E550C" w:rsidRPr="00BF7FD2" w:rsidRDefault="006E550C" w:rsidP="006E550C">
      <w:pPr>
        <w:pStyle w:val="Standard"/>
        <w:spacing w:line="285" w:lineRule="atLeast"/>
        <w:jc w:val="both"/>
        <w:rPr>
          <w:rFonts w:asciiTheme="minorHAnsi" w:hAnsiTheme="minorHAnsi" w:cs="Arial"/>
          <w:color w:val="000000"/>
        </w:rPr>
      </w:pPr>
    </w:p>
    <w:p w14:paraId="7BCD15C6" w14:textId="3916F339" w:rsidR="006E550C" w:rsidRPr="00BF7FD2" w:rsidRDefault="00841266" w:rsidP="006E550C">
      <w:pPr>
        <w:pStyle w:val="Standard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color w:val="000000"/>
        </w:rPr>
        <w:t>P</w:t>
      </w:r>
      <w:r w:rsidR="006E550C" w:rsidRPr="00BF7FD2">
        <w:rPr>
          <w:rFonts w:asciiTheme="minorHAnsi" w:hAnsiTheme="minorHAnsi" w:cs="Arial"/>
          <w:b/>
          <w:color w:val="000000"/>
        </w:rPr>
        <w:t>řítomni:</w:t>
      </w:r>
      <w:r w:rsidR="006E550C" w:rsidRPr="00BF7FD2">
        <w:rPr>
          <w:rFonts w:asciiTheme="minorHAnsi" w:hAnsiTheme="minorHAnsi" w:cs="Arial"/>
          <w:color w:val="000000"/>
        </w:rPr>
        <w:t xml:space="preserve"> </w:t>
      </w:r>
    </w:p>
    <w:p w14:paraId="05C9439F" w14:textId="60353EAF" w:rsidR="006E550C" w:rsidRPr="00435A80" w:rsidRDefault="006E550C" w:rsidP="006E550C">
      <w:pPr>
        <w:pStyle w:val="Standard"/>
        <w:spacing w:before="120" w:after="120"/>
        <w:jc w:val="both"/>
        <w:rPr>
          <w:rFonts w:asciiTheme="minorHAnsi" w:hAnsiTheme="minorHAnsi"/>
          <w:i/>
        </w:rPr>
      </w:pPr>
      <w:r w:rsidRPr="00BF7FD2">
        <w:rPr>
          <w:rFonts w:asciiTheme="minorHAnsi" w:hAnsiTheme="minorHAnsi" w:cs="Arial"/>
          <w:color w:val="000000"/>
          <w:u w:val="single"/>
        </w:rPr>
        <w:t>Třídní důvěrníci</w:t>
      </w:r>
      <w:r w:rsidRPr="00BF7FD2">
        <w:rPr>
          <w:rFonts w:asciiTheme="minorHAnsi" w:hAnsiTheme="minorHAnsi" w:cs="Arial"/>
          <w:color w:val="000000"/>
        </w:rPr>
        <w:t>: Kateřina Kubínová</w:t>
      </w:r>
      <w:r w:rsidR="00C73365">
        <w:rPr>
          <w:rFonts w:asciiTheme="minorHAnsi" w:hAnsiTheme="minorHAnsi" w:cs="Arial"/>
          <w:color w:val="000000"/>
        </w:rPr>
        <w:t xml:space="preserve">, </w:t>
      </w:r>
      <w:r w:rsidR="007B74A9">
        <w:rPr>
          <w:rFonts w:asciiTheme="minorHAnsi" w:hAnsiTheme="minorHAnsi" w:cs="Arial"/>
          <w:color w:val="000000"/>
        </w:rPr>
        <w:t xml:space="preserve">Jana </w:t>
      </w:r>
      <w:r w:rsidR="00841266">
        <w:rPr>
          <w:rFonts w:asciiTheme="minorHAnsi" w:hAnsiTheme="minorHAnsi" w:cs="Arial"/>
          <w:color w:val="000000"/>
        </w:rPr>
        <w:t xml:space="preserve">Hanzlíčková, Slávka Fiedlerová, Bára Daňková, </w:t>
      </w:r>
      <w:r w:rsidR="009A3E1A">
        <w:rPr>
          <w:rFonts w:asciiTheme="minorHAnsi" w:hAnsiTheme="minorHAnsi" w:cs="Arial"/>
          <w:color w:val="000000"/>
        </w:rPr>
        <w:t xml:space="preserve">Ondřej Vasilenko, </w:t>
      </w:r>
      <w:r w:rsidR="00841266">
        <w:rPr>
          <w:rFonts w:asciiTheme="minorHAnsi" w:hAnsiTheme="minorHAnsi" w:cs="Arial"/>
          <w:color w:val="000000"/>
        </w:rPr>
        <w:t>Magda Kubrychtová, Soňa Gondolánová, Lucie Benešová</w:t>
      </w:r>
    </w:p>
    <w:p w14:paraId="1533D373" w14:textId="0E0D9DA2" w:rsidR="006E550C" w:rsidRPr="00BF7FD2" w:rsidRDefault="006E550C" w:rsidP="006E550C">
      <w:pPr>
        <w:pStyle w:val="Standard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u w:val="single"/>
        </w:rPr>
        <w:t xml:space="preserve">ZŠ </w:t>
      </w:r>
      <w:r w:rsidR="001A1629">
        <w:rPr>
          <w:rFonts w:asciiTheme="minorHAnsi" w:hAnsiTheme="minorHAnsi" w:cs="Arial"/>
          <w:color w:val="000000"/>
          <w:u w:val="single"/>
        </w:rPr>
        <w:t>v Písnici</w:t>
      </w:r>
      <w:r>
        <w:rPr>
          <w:rFonts w:asciiTheme="minorHAnsi" w:hAnsiTheme="minorHAnsi" w:cs="Arial"/>
          <w:color w:val="000000"/>
          <w:u w:val="single"/>
        </w:rPr>
        <w:t>:</w:t>
      </w:r>
      <w:r w:rsidRPr="00BF7FD2">
        <w:rPr>
          <w:rFonts w:asciiTheme="minorHAnsi" w:hAnsiTheme="minorHAnsi" w:cs="Arial"/>
          <w:color w:val="000000"/>
        </w:rPr>
        <w:t xml:space="preserve"> </w:t>
      </w:r>
      <w:r w:rsidR="00E63D8C">
        <w:rPr>
          <w:rFonts w:asciiTheme="minorHAnsi" w:hAnsiTheme="minorHAnsi" w:cs="Arial"/>
          <w:color w:val="000000"/>
        </w:rPr>
        <w:t xml:space="preserve">Blanka Chýlová, </w:t>
      </w:r>
      <w:r w:rsidR="00C73365">
        <w:rPr>
          <w:rFonts w:asciiTheme="minorHAnsi" w:hAnsiTheme="minorHAnsi" w:cs="Arial"/>
          <w:color w:val="000000"/>
        </w:rPr>
        <w:t>Lukáš Zvěřina</w:t>
      </w:r>
    </w:p>
    <w:p w14:paraId="0043AE76" w14:textId="77777777" w:rsidR="00AE1BE9" w:rsidRPr="00D2572C" w:rsidRDefault="00AE1BE9">
      <w:pPr>
        <w:pStyle w:val="Standard"/>
        <w:spacing w:line="285" w:lineRule="atLeast"/>
        <w:jc w:val="both"/>
        <w:rPr>
          <w:rFonts w:asciiTheme="minorHAnsi" w:hAnsiTheme="minorHAnsi" w:cs="Arial"/>
          <w:color w:val="000000"/>
        </w:rPr>
      </w:pPr>
    </w:p>
    <w:p w14:paraId="3F888383" w14:textId="7BB63C16" w:rsidR="006E550C" w:rsidRDefault="00A829EC" w:rsidP="006E550C">
      <w:pPr>
        <w:pStyle w:val="Standard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Body jednání</w:t>
      </w:r>
      <w:r w:rsidR="006E550C" w:rsidRPr="00BF7FD2">
        <w:rPr>
          <w:rFonts w:asciiTheme="minorHAnsi" w:hAnsiTheme="minorHAnsi" w:cs="Arial"/>
          <w:b/>
        </w:rPr>
        <w:t>:</w:t>
      </w:r>
    </w:p>
    <w:p w14:paraId="44613CF0" w14:textId="18430448" w:rsidR="00841266" w:rsidRPr="00161724" w:rsidRDefault="00161724" w:rsidP="00841266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Finanční bilance Spolku –</w:t>
      </w:r>
      <w:r w:rsidR="00841266">
        <w:rPr>
          <w:rFonts w:asciiTheme="minorHAnsi" w:hAnsiTheme="minorHAnsi" w:cs="Arial"/>
        </w:rPr>
        <w:t xml:space="preserve"> </w:t>
      </w:r>
      <w:r w:rsidR="00841266" w:rsidRPr="00161724">
        <w:rPr>
          <w:rFonts w:asciiTheme="minorHAnsi" w:hAnsiTheme="minorHAnsi" w:cs="Arial"/>
          <w:i/>
        </w:rPr>
        <w:t xml:space="preserve">stav na účtu k 10.10.2021: </w:t>
      </w:r>
      <w:r w:rsidRPr="00161724">
        <w:rPr>
          <w:rFonts w:asciiTheme="minorHAnsi" w:hAnsiTheme="minorHAnsi" w:cs="Arial"/>
          <w:b/>
          <w:i/>
        </w:rPr>
        <w:t>55.000,- Kč</w:t>
      </w:r>
      <w:r w:rsidRPr="00161724">
        <w:rPr>
          <w:rFonts w:asciiTheme="minorHAnsi" w:hAnsiTheme="minorHAnsi" w:cs="Arial"/>
          <w:i/>
        </w:rPr>
        <w:t xml:space="preserve">, chybí </w:t>
      </w:r>
      <w:r>
        <w:rPr>
          <w:rFonts w:asciiTheme="minorHAnsi" w:hAnsiTheme="minorHAnsi" w:cs="Arial"/>
          <w:i/>
        </w:rPr>
        <w:t>30 % plateb</w:t>
      </w:r>
      <w:r w:rsidR="0061603D">
        <w:rPr>
          <w:rFonts w:asciiTheme="minorHAnsi" w:hAnsiTheme="minorHAnsi" w:cs="Arial"/>
          <w:i/>
        </w:rPr>
        <w:t xml:space="preserve"> (cca 16.000,-)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1505"/>
        <w:gridCol w:w="4437"/>
      </w:tblGrid>
      <w:tr w:rsidR="00161724" w:rsidRPr="00401EF6" w14:paraId="4BEB4A44" w14:textId="77777777" w:rsidTr="0061603D">
        <w:trPr>
          <w:trHeight w:val="3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265" w14:textId="77777777" w:rsidR="00161724" w:rsidRPr="00161724" w:rsidRDefault="00161724" w:rsidP="00161724">
            <w:pPr>
              <w:pStyle w:val="Odstavecseseznamem"/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617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Akce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3D3D" w14:textId="77777777" w:rsidR="00161724" w:rsidRPr="00161724" w:rsidRDefault="00161724" w:rsidP="0016172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617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Částka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A0A" w14:textId="7EC975AE" w:rsidR="00161724" w:rsidRPr="0061603D" w:rsidRDefault="0061603D" w:rsidP="0016172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Po</w:t>
            </w:r>
            <w:r w:rsidRPr="006160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zn.</w:t>
            </w:r>
          </w:p>
        </w:tc>
      </w:tr>
      <w:tr w:rsidR="00161724" w:rsidRPr="00401EF6" w14:paraId="6842E08B" w14:textId="77777777" w:rsidTr="0061603D">
        <w:trPr>
          <w:trHeight w:val="3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FDA1" w14:textId="428CD473" w:rsidR="00161724" w:rsidRPr="00161724" w:rsidRDefault="00161724" w:rsidP="001617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Dušičkový průvod s lampiony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C4AE" w14:textId="0E750C49" w:rsidR="00161724" w:rsidRPr="00F74884" w:rsidRDefault="0061603D" w:rsidP="00F74884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F74884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cs-CZ" w:bidi="ar-SA"/>
              </w:rPr>
              <w:t>2.</w:t>
            </w:r>
            <w:r w:rsidR="00F74884" w:rsidRPr="00F74884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cs-CZ" w:bidi="ar-SA"/>
              </w:rPr>
              <w:t>415</w:t>
            </w:r>
            <w:r w:rsidRPr="00F74884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cs-CZ" w:bidi="ar-SA"/>
              </w:rPr>
              <w:t>,-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3415" w14:textId="1C1D7EFA" w:rsidR="00161724" w:rsidRPr="0061603D" w:rsidRDefault="00F74884" w:rsidP="00F7488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Buřty a materiál</w:t>
            </w:r>
          </w:p>
        </w:tc>
      </w:tr>
      <w:tr w:rsidR="00161724" w:rsidRPr="00401EF6" w14:paraId="569A10C7" w14:textId="77777777" w:rsidTr="0061603D">
        <w:trPr>
          <w:trHeight w:val="3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79C0" w14:textId="249F2BCE" w:rsidR="00161724" w:rsidRPr="00604F4C" w:rsidRDefault="00161724" w:rsidP="0016172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04F4C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Projekt Edison/jiný jazykový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78F1" w14:textId="02951EFE" w:rsidR="00161724" w:rsidRPr="0061603D" w:rsidRDefault="0061603D" w:rsidP="00161724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603D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10.000,-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8640" w14:textId="77777777" w:rsidR="00161724" w:rsidRPr="0061603D" w:rsidRDefault="00161724" w:rsidP="0016172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603D"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161724" w:rsidRPr="00401EF6" w14:paraId="4DDD779E" w14:textId="77777777" w:rsidTr="0061603D">
        <w:trPr>
          <w:trHeight w:val="3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69D3" w14:textId="5924BD24" w:rsidR="00161724" w:rsidRPr="00D10150" w:rsidRDefault="00161724" w:rsidP="001617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61724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Školní akademie</w:t>
            </w:r>
            <w:r w:rsidR="00D10150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  <w:r w:rsidR="00D10150" w:rsidRPr="00D10150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– rozloučení s páťáky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6E6F" w14:textId="7D34B550" w:rsidR="00161724" w:rsidRPr="00F74884" w:rsidRDefault="0061603D" w:rsidP="00161724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F74884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20.000,-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8DA9" w14:textId="6693359E" w:rsidR="00161724" w:rsidRPr="0061603D" w:rsidRDefault="00F92E33" w:rsidP="0016172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z</w:t>
            </w:r>
            <w:r w:rsidR="00D10150"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ajištění organizace a programu</w:t>
            </w:r>
          </w:p>
        </w:tc>
      </w:tr>
      <w:tr w:rsidR="00161724" w:rsidRPr="00401EF6" w14:paraId="4D7A174A" w14:textId="77777777" w:rsidTr="0061603D">
        <w:trPr>
          <w:trHeight w:val="3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BF77" w14:textId="77777777" w:rsidR="00161724" w:rsidRPr="00161724" w:rsidRDefault="00161724" w:rsidP="001617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61724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Sportovní den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149E" w14:textId="27621E27" w:rsidR="00161724" w:rsidRPr="00F74884" w:rsidRDefault="00F74884" w:rsidP="00161724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</w:t>
            </w:r>
            <w:r w:rsidR="0061603D" w:rsidRPr="00F74884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.000,-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C9D0" w14:textId="77777777" w:rsidR="00161724" w:rsidRPr="0061603D" w:rsidRDefault="00161724" w:rsidP="0016172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161724" w:rsidRPr="00401EF6" w14:paraId="1796F142" w14:textId="77777777" w:rsidTr="0061603D">
        <w:trPr>
          <w:trHeight w:val="3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4CD8" w14:textId="77777777" w:rsidR="00161724" w:rsidRPr="00161724" w:rsidRDefault="00161724" w:rsidP="001617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61724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Dárky pro 5.třídu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E7F1" w14:textId="6A1CC634" w:rsidR="00161724" w:rsidRPr="00F74884" w:rsidRDefault="0061603D" w:rsidP="00161724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F74884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12.000,-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CA7D" w14:textId="1C10D971" w:rsidR="00161724" w:rsidRPr="0061603D" w:rsidRDefault="0061603D" w:rsidP="0016172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603D">
              <w:rPr>
                <w:rFonts w:asciiTheme="minorHAnsi" w:eastAsia="Times New Roman" w:hAnsiTheme="minorHAnsi" w:cs="Times New Roman"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400,-/na žáka</w:t>
            </w:r>
            <w:r w:rsidR="00911C21">
              <w:rPr>
                <w:rFonts w:asciiTheme="minorHAnsi" w:eastAsia="Times New Roman" w:hAnsiTheme="minorHAnsi" w:cs="Times New Roman"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, fotokniha?? flash??</w:t>
            </w:r>
          </w:p>
        </w:tc>
      </w:tr>
      <w:tr w:rsidR="00161724" w:rsidRPr="00401EF6" w14:paraId="15CB9C6E" w14:textId="77777777" w:rsidTr="0061603D">
        <w:trPr>
          <w:trHeight w:val="3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2E45" w14:textId="77777777" w:rsidR="00161724" w:rsidRPr="00161724" w:rsidRDefault="00161724" w:rsidP="0016172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161724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Příspěvek na letní tábor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D6E0" w14:textId="2B4DB250" w:rsidR="00161724" w:rsidRPr="00F74884" w:rsidRDefault="0061603D" w:rsidP="00161724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F74884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2.000,-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FFA0" w14:textId="77777777" w:rsidR="00161724" w:rsidRPr="0061603D" w:rsidRDefault="00161724" w:rsidP="0016172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604F4C" w:rsidRPr="00401EF6" w14:paraId="44239586" w14:textId="77777777" w:rsidTr="0061603D">
        <w:trPr>
          <w:trHeight w:val="3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8BE4" w14:textId="242C0A5A" w:rsidR="00604F4C" w:rsidRPr="00604F4C" w:rsidRDefault="00604F4C" w:rsidP="001617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04F4C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Vedení pokladní knihy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B33E" w14:textId="5510B676" w:rsidR="00604F4C" w:rsidRPr="00F74884" w:rsidRDefault="0061603D" w:rsidP="00161724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F74884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2.000,-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56D3" w14:textId="77777777" w:rsidR="00604F4C" w:rsidRPr="0061603D" w:rsidRDefault="00604F4C" w:rsidP="0016172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D10150" w:rsidRPr="00401EF6" w14:paraId="0229B9D3" w14:textId="77777777" w:rsidTr="0061603D">
        <w:trPr>
          <w:trHeight w:val="3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2613" w14:textId="59CFAE24" w:rsidR="00D10150" w:rsidRPr="00D10150" w:rsidRDefault="00D10150" w:rsidP="001617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D10150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Program Sovy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B4E" w14:textId="312BBD83" w:rsidR="00D10150" w:rsidRPr="0061603D" w:rsidRDefault="00F74884" w:rsidP="00F74884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5.000,–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8150" w14:textId="59717C25" w:rsidR="00D10150" w:rsidRPr="0061603D" w:rsidRDefault="00D10150" w:rsidP="00F7488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Pronájem</w:t>
            </w:r>
            <w:r w:rsidR="00F92E33"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  <w:t xml:space="preserve"> 1.300,- a </w:t>
            </w:r>
            <w:r w:rsidR="00F74884">
              <w:rPr>
                <w:rFonts w:asciiTheme="minorHAnsi" w:eastAsia="Times New Roman" w:hAnsiTheme="minorHAnsi" w:cs="Calibri"/>
                <w:iCs/>
                <w:color w:val="000000"/>
                <w:kern w:val="0"/>
                <w:sz w:val="22"/>
                <w:szCs w:val="22"/>
                <w:lang w:eastAsia="cs-CZ" w:bidi="ar-SA"/>
              </w:rPr>
              <w:t>poplatek</w:t>
            </w:r>
          </w:p>
        </w:tc>
      </w:tr>
      <w:tr w:rsidR="0061603D" w:rsidRPr="00401EF6" w14:paraId="5FB6CF90" w14:textId="77777777" w:rsidTr="0061603D">
        <w:trPr>
          <w:trHeight w:val="3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F5AC" w14:textId="219D42D5" w:rsidR="0061603D" w:rsidRPr="0061603D" w:rsidRDefault="0061603D" w:rsidP="0016172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603D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sz w:val="22"/>
                <w:szCs w:val="22"/>
                <w:lang w:eastAsia="cs-CZ" w:bidi="ar-SA"/>
              </w:rPr>
              <w:t>Celkem plánované výdaje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8D19" w14:textId="662239B4" w:rsidR="0061603D" w:rsidRPr="0061603D" w:rsidRDefault="00F74884" w:rsidP="00161724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i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color w:val="000000"/>
                <w:kern w:val="0"/>
                <w:sz w:val="22"/>
                <w:szCs w:val="22"/>
                <w:lang w:eastAsia="cs-CZ" w:bidi="ar-SA"/>
              </w:rPr>
              <w:t>55.</w:t>
            </w:r>
            <w:r w:rsidR="0061603D" w:rsidRPr="0061603D">
              <w:rPr>
                <w:rFonts w:asciiTheme="minorHAnsi" w:eastAsia="Times New Roman" w:hAnsiTheme="minorHAnsi" w:cs="Times New Roman"/>
                <w:b/>
                <w:i/>
                <w:color w:val="000000"/>
                <w:kern w:val="0"/>
                <w:sz w:val="22"/>
                <w:szCs w:val="22"/>
                <w:lang w:eastAsia="cs-CZ" w:bidi="ar-SA"/>
              </w:rPr>
              <w:t>5</w:t>
            </w:r>
            <w:r>
              <w:rPr>
                <w:rFonts w:asciiTheme="minorHAnsi" w:eastAsia="Times New Roman" w:hAnsiTheme="minorHAnsi" w:cs="Times New Roman"/>
                <w:b/>
                <w:i/>
                <w:color w:val="000000"/>
                <w:kern w:val="0"/>
                <w:sz w:val="22"/>
                <w:szCs w:val="22"/>
                <w:lang w:eastAsia="cs-CZ" w:bidi="ar-SA"/>
              </w:rPr>
              <w:t>0</w:t>
            </w:r>
            <w:r w:rsidR="0061603D" w:rsidRPr="0061603D">
              <w:rPr>
                <w:rFonts w:asciiTheme="minorHAnsi" w:eastAsia="Times New Roman" w:hAnsiTheme="minorHAnsi" w:cs="Times New Roman"/>
                <w:b/>
                <w:i/>
                <w:color w:val="000000"/>
                <w:kern w:val="0"/>
                <w:sz w:val="22"/>
                <w:szCs w:val="22"/>
                <w:lang w:eastAsia="cs-CZ" w:bidi="ar-SA"/>
              </w:rPr>
              <w:t>0,-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A1BF" w14:textId="77777777" w:rsidR="0061603D" w:rsidRPr="0061603D" w:rsidRDefault="0061603D" w:rsidP="0016172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b/>
                <w:i/>
                <w:i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</w:tbl>
    <w:p w14:paraId="68823279" w14:textId="77777777" w:rsidR="00161724" w:rsidRPr="003A3F73" w:rsidRDefault="00161724" w:rsidP="00161724">
      <w:pPr>
        <w:pStyle w:val="Standard"/>
        <w:spacing w:before="120" w:after="120"/>
        <w:ind w:left="720"/>
        <w:jc w:val="both"/>
        <w:rPr>
          <w:rFonts w:asciiTheme="minorHAnsi" w:hAnsiTheme="minorHAnsi" w:cs="Arial"/>
        </w:rPr>
      </w:pPr>
    </w:p>
    <w:p w14:paraId="616B9DED" w14:textId="2015F914" w:rsidR="00841266" w:rsidRPr="007E738E" w:rsidRDefault="00841266" w:rsidP="00841266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Zhodnocení příměstského tábora pod záštitou Spolku rodičů a Letních kempů hrazených z MŠMT – </w:t>
      </w:r>
      <w:r w:rsidRPr="00D10150">
        <w:rPr>
          <w:rFonts w:asciiTheme="minorHAnsi" w:hAnsiTheme="minorHAnsi" w:cs="Arial"/>
          <w:i/>
        </w:rPr>
        <w:t>probíhá vyúčtování</w:t>
      </w:r>
      <w:r>
        <w:rPr>
          <w:rFonts w:asciiTheme="minorHAnsi" w:hAnsiTheme="minorHAnsi" w:cs="Arial"/>
        </w:rPr>
        <w:t>;</w:t>
      </w:r>
    </w:p>
    <w:p w14:paraId="789665A9" w14:textId="77777777" w:rsidR="00841266" w:rsidRPr="00B06F9E" w:rsidRDefault="00841266" w:rsidP="00841266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Naplánování a zajištění akcí Spolku ve školním roce 202/2021;</w:t>
      </w:r>
    </w:p>
    <w:p w14:paraId="3CC6F90F" w14:textId="03EFE344" w:rsidR="00841266" w:rsidRPr="000D2AE3" w:rsidRDefault="002B6066" w:rsidP="00841266">
      <w:pPr>
        <w:pStyle w:val="Standard"/>
        <w:numPr>
          <w:ilvl w:val="1"/>
          <w:numId w:val="16"/>
        </w:numPr>
        <w:spacing w:before="120" w:after="120"/>
        <w:jc w:val="both"/>
        <w:rPr>
          <w:rFonts w:asciiTheme="minorHAnsi" w:hAnsiTheme="minorHAnsi" w:cs="Arial"/>
        </w:rPr>
      </w:pPr>
      <w:r w:rsidRPr="002B6066">
        <w:rPr>
          <w:rFonts w:asciiTheme="minorHAnsi" w:hAnsiTheme="minorHAnsi" w:cs="Arial"/>
          <w:u w:val="single"/>
        </w:rPr>
        <w:t>Dušičkový průvod s lampiony</w:t>
      </w:r>
      <w:r w:rsidR="00841266">
        <w:rPr>
          <w:rFonts w:asciiTheme="minorHAnsi" w:hAnsiTheme="minorHAnsi" w:cs="Arial"/>
        </w:rPr>
        <w:t xml:space="preserve"> – </w:t>
      </w:r>
      <w:r w:rsidR="00F74884">
        <w:rPr>
          <w:rFonts w:asciiTheme="minorHAnsi" w:hAnsiTheme="minorHAnsi" w:cs="Arial"/>
        </w:rPr>
        <w:t xml:space="preserve">proběhl </w:t>
      </w:r>
      <w:r w:rsidRPr="002B6066">
        <w:rPr>
          <w:rFonts w:asciiTheme="minorHAnsi" w:hAnsiTheme="minorHAnsi" w:cs="Arial"/>
          <w:b/>
        </w:rPr>
        <w:t>1.11. od 17 do 19 hod</w:t>
      </w:r>
      <w:r>
        <w:rPr>
          <w:rFonts w:asciiTheme="minorHAnsi" w:hAnsiTheme="minorHAnsi" w:cs="Arial"/>
        </w:rPr>
        <w:t xml:space="preserve"> – </w:t>
      </w:r>
      <w:r w:rsidR="000D2AE3" w:rsidRPr="000D2AE3">
        <w:rPr>
          <w:rFonts w:asciiTheme="minorHAnsi" w:hAnsiTheme="minorHAnsi" w:cs="Arial"/>
        </w:rPr>
        <w:t xml:space="preserve">velmi </w:t>
      </w:r>
      <w:r w:rsidR="00F74884" w:rsidRPr="000D2AE3">
        <w:rPr>
          <w:rFonts w:asciiTheme="minorHAnsi" w:hAnsiTheme="minorHAnsi" w:cs="Arial"/>
        </w:rPr>
        <w:t xml:space="preserve">povedená akce i za nepříznivého počasí, zúčastnilo se 73 dětí!!  </w:t>
      </w:r>
    </w:p>
    <w:p w14:paraId="384D873F" w14:textId="25D0B09E" w:rsidR="00841266" w:rsidRDefault="002B6066" w:rsidP="00841266">
      <w:pPr>
        <w:pStyle w:val="Standard"/>
        <w:numPr>
          <w:ilvl w:val="1"/>
          <w:numId w:val="16"/>
        </w:numPr>
        <w:spacing w:before="120" w:after="120"/>
        <w:jc w:val="both"/>
        <w:rPr>
          <w:rFonts w:asciiTheme="minorHAnsi" w:hAnsiTheme="minorHAnsi" w:cs="Arial"/>
        </w:rPr>
      </w:pPr>
      <w:r w:rsidRPr="002B6066">
        <w:rPr>
          <w:rFonts w:asciiTheme="minorHAnsi" w:hAnsiTheme="minorHAnsi" w:cs="Arial"/>
          <w:u w:val="single"/>
        </w:rPr>
        <w:t>Projekt Edison</w:t>
      </w:r>
      <w:r>
        <w:rPr>
          <w:rFonts w:asciiTheme="minorHAnsi" w:hAnsiTheme="minorHAnsi" w:cs="Arial"/>
        </w:rPr>
        <w:t xml:space="preserve"> – květen</w:t>
      </w:r>
      <w:r w:rsidR="00D10150">
        <w:rPr>
          <w:rFonts w:asciiTheme="minorHAnsi" w:hAnsiTheme="minorHAnsi" w:cs="Arial"/>
        </w:rPr>
        <w:t xml:space="preserve"> 2022, </w:t>
      </w:r>
      <w:r w:rsidR="00D10150" w:rsidRPr="00D10150">
        <w:rPr>
          <w:rFonts w:asciiTheme="minorHAnsi" w:hAnsiTheme="minorHAnsi" w:cs="Arial"/>
          <w:i/>
        </w:rPr>
        <w:t>může být i jiný jazykový program</w:t>
      </w:r>
      <w:bookmarkStart w:id="0" w:name="_GoBack"/>
      <w:bookmarkEnd w:id="0"/>
    </w:p>
    <w:p w14:paraId="6A210540" w14:textId="77777777" w:rsidR="00841266" w:rsidRDefault="00841266" w:rsidP="00841266">
      <w:pPr>
        <w:pStyle w:val="Standard"/>
        <w:numPr>
          <w:ilvl w:val="1"/>
          <w:numId w:val="16"/>
        </w:numPr>
        <w:spacing w:before="120" w:after="120"/>
        <w:jc w:val="both"/>
        <w:rPr>
          <w:rFonts w:asciiTheme="minorHAnsi" w:hAnsiTheme="minorHAnsi" w:cs="Arial"/>
        </w:rPr>
      </w:pPr>
      <w:r w:rsidRPr="002B6066">
        <w:rPr>
          <w:rFonts w:asciiTheme="minorHAnsi" w:hAnsiTheme="minorHAnsi" w:cs="Arial"/>
          <w:u w:val="single"/>
        </w:rPr>
        <w:t>Rozloučení s páťáky</w:t>
      </w:r>
      <w:r>
        <w:rPr>
          <w:rFonts w:asciiTheme="minorHAnsi" w:hAnsiTheme="minorHAnsi" w:cs="Arial"/>
        </w:rPr>
        <w:t xml:space="preserve"> – červen 2022;</w:t>
      </w:r>
    </w:p>
    <w:p w14:paraId="0FD35FFD" w14:textId="77777777" w:rsidR="00841266" w:rsidRDefault="00841266" w:rsidP="00841266">
      <w:pPr>
        <w:pStyle w:val="Standard"/>
        <w:numPr>
          <w:ilvl w:val="1"/>
          <w:numId w:val="16"/>
        </w:numPr>
        <w:spacing w:before="120" w:after="120"/>
        <w:jc w:val="both"/>
        <w:rPr>
          <w:rFonts w:asciiTheme="minorHAnsi" w:hAnsiTheme="minorHAnsi" w:cs="Arial"/>
        </w:rPr>
      </w:pPr>
      <w:r w:rsidRPr="002B6066">
        <w:rPr>
          <w:rFonts w:asciiTheme="minorHAnsi" w:hAnsiTheme="minorHAnsi" w:cs="Arial"/>
          <w:u w:val="single"/>
        </w:rPr>
        <w:t>Příměstský tábor</w:t>
      </w:r>
      <w:r>
        <w:rPr>
          <w:rFonts w:asciiTheme="minorHAnsi" w:hAnsiTheme="minorHAnsi" w:cs="Arial"/>
        </w:rPr>
        <w:t xml:space="preserve"> – léto 2022;</w:t>
      </w:r>
    </w:p>
    <w:p w14:paraId="19C84C13" w14:textId="445578A0" w:rsidR="00D10150" w:rsidRDefault="00D10150" w:rsidP="00841266">
      <w:pPr>
        <w:pStyle w:val="Standard"/>
        <w:numPr>
          <w:ilvl w:val="1"/>
          <w:numId w:val="16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Program Sovy </w:t>
      </w:r>
      <w:r>
        <w:rPr>
          <w:rFonts w:asciiTheme="minorHAnsi" w:hAnsiTheme="minorHAnsi" w:cs="Arial"/>
        </w:rPr>
        <w:t>– upřesníme</w:t>
      </w:r>
    </w:p>
    <w:p w14:paraId="5C66764E" w14:textId="71BAC1F1" w:rsidR="00841266" w:rsidRPr="00295F78" w:rsidRDefault="002B6066" w:rsidP="00841266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Nový název školy – </w:t>
      </w:r>
      <w:r w:rsidRPr="00295F78">
        <w:rPr>
          <w:rFonts w:asciiTheme="minorHAnsi" w:hAnsiTheme="minorHAnsi" w:cstheme="minorHAnsi"/>
          <w:i/>
        </w:rPr>
        <w:t xml:space="preserve">řešilo se na Školské radě, zřizovatel MČ Praha Libuš připraví v listopadu anketu, </w:t>
      </w:r>
      <w:r w:rsidR="00295F78">
        <w:rPr>
          <w:rFonts w:asciiTheme="minorHAnsi" w:hAnsiTheme="minorHAnsi" w:cstheme="minorHAnsi"/>
          <w:i/>
        </w:rPr>
        <w:t xml:space="preserve">zatím jediný </w:t>
      </w:r>
      <w:r w:rsidRPr="00295F78">
        <w:rPr>
          <w:rFonts w:asciiTheme="minorHAnsi" w:hAnsiTheme="minorHAnsi" w:cstheme="minorHAnsi"/>
          <w:i/>
        </w:rPr>
        <w:t>návrh: ZŠ Písnice</w:t>
      </w:r>
    </w:p>
    <w:p w14:paraId="61D57EF4" w14:textId="5AB1CAB7" w:rsidR="00841266" w:rsidRDefault="00295F78" w:rsidP="00841266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Hodnocení školy – </w:t>
      </w:r>
      <w:r w:rsidRPr="00295F78">
        <w:rPr>
          <w:rFonts w:asciiTheme="minorHAnsi" w:hAnsiTheme="minorHAnsi" w:cstheme="minorHAnsi"/>
          <w:i/>
        </w:rPr>
        <w:t>proběhne v dubnu 2022 opět ve spolupráci s TCC online, smlouvu uzavře Spolek rodičů, doporučení mít dotazník i v jiném jazyce – překlad zajistí škola</w:t>
      </w:r>
      <w:r>
        <w:rPr>
          <w:rFonts w:asciiTheme="minorHAnsi" w:hAnsiTheme="minorHAnsi" w:cstheme="minorHAnsi"/>
          <w:i/>
        </w:rPr>
        <w:t>.</w:t>
      </w:r>
    </w:p>
    <w:p w14:paraId="567430B4" w14:textId="37E38C03" w:rsidR="00841266" w:rsidRDefault="00295F78" w:rsidP="00841266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Možnost spolupráce s komunitním centrem Jasoň v Písnici, škola bude využívat prostory (až 80 lidí) např. pro recitační soutěž (15.2.)</w:t>
      </w:r>
    </w:p>
    <w:p w14:paraId="4DDC7BED" w14:textId="6973C7E3" w:rsidR="00D10150" w:rsidRDefault="00D10150" w:rsidP="00841266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Výhledově uzavře Spolek rodičů pojištění odpovědnosti, do té doby bude u všech akcí uvedeno (na letáčku i webu), že jsou „</w:t>
      </w:r>
      <w:r w:rsidRPr="00D10150">
        <w:rPr>
          <w:rFonts w:asciiTheme="minorHAnsi" w:hAnsiTheme="minorHAnsi" w:cstheme="minorHAnsi"/>
          <w:b/>
        </w:rPr>
        <w:t>pro děti za doprovodu rodičů/zákonných zástupců</w:t>
      </w:r>
      <w:r>
        <w:rPr>
          <w:rFonts w:asciiTheme="minorHAnsi" w:hAnsiTheme="minorHAnsi" w:cstheme="minorHAnsi"/>
        </w:rPr>
        <w:t xml:space="preserve">„  </w:t>
      </w:r>
    </w:p>
    <w:p w14:paraId="2F7F0DCE" w14:textId="768C9FFF" w:rsidR="00295F78" w:rsidRDefault="00295F78" w:rsidP="00841266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Hledá se dočas</w:t>
      </w:r>
      <w:r w:rsidR="00D10150">
        <w:rPr>
          <w:rFonts w:asciiTheme="minorHAnsi" w:hAnsiTheme="minorHAnsi" w:cstheme="minorHAnsi"/>
        </w:rPr>
        <w:t>né využití prostoru parkoviště</w:t>
      </w:r>
      <w:r w:rsidR="00BB3DD5">
        <w:rPr>
          <w:rFonts w:asciiTheme="minorHAnsi" w:hAnsiTheme="minorHAnsi" w:cstheme="minorHAnsi"/>
        </w:rPr>
        <w:t>.</w:t>
      </w:r>
    </w:p>
    <w:p w14:paraId="2D7DE2BD" w14:textId="5932E7B4" w:rsidR="0025372F" w:rsidRPr="0025372F" w:rsidRDefault="0025372F" w:rsidP="0025372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AB3E45">
        <w:rPr>
          <w:rFonts w:asciiTheme="minorHAnsi" w:hAnsiTheme="minorHAnsi" w:cs="Arial"/>
        </w:rPr>
        <w:t xml:space="preserve">alší schůzka třídních důvěrníků proběhne </w:t>
      </w:r>
      <w:r>
        <w:rPr>
          <w:rFonts w:asciiTheme="minorHAnsi" w:hAnsiTheme="minorHAnsi" w:cs="Arial"/>
        </w:rPr>
        <w:t>v lednu 2022</w:t>
      </w:r>
      <w:r>
        <w:rPr>
          <w:rFonts w:asciiTheme="minorHAnsi" w:hAnsiTheme="minorHAnsi" w:cs="Arial"/>
        </w:rPr>
        <w:t xml:space="preserve">. </w:t>
      </w:r>
      <w:r w:rsidRPr="00AB3E45">
        <w:rPr>
          <w:rFonts w:asciiTheme="minorHAnsi" w:hAnsiTheme="minorHAnsi" w:cs="Arial"/>
          <w:b/>
        </w:rPr>
        <w:t xml:space="preserve">Všem moc děkuji! </w:t>
      </w:r>
    </w:p>
    <w:p w14:paraId="4944C489" w14:textId="77777777" w:rsidR="00BB3DD5" w:rsidRDefault="00BB3DD5" w:rsidP="00BB3DD5">
      <w:pPr>
        <w:pStyle w:val="Standard"/>
        <w:jc w:val="both"/>
        <w:rPr>
          <w:rFonts w:asciiTheme="minorHAnsi" w:hAnsiTheme="minorHAnsi" w:cs="Arial"/>
        </w:rPr>
      </w:pPr>
    </w:p>
    <w:p w14:paraId="66F180CE" w14:textId="32BA4BBD" w:rsidR="00BB3DD5" w:rsidRDefault="00BB3DD5" w:rsidP="00BB3DD5">
      <w:pPr>
        <w:pStyle w:val="Standard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 případě dotazů, podnětů nebo řešení jakýchkoliv třídních a</w:t>
      </w:r>
      <w:r w:rsidRPr="00BF7FD2">
        <w:rPr>
          <w:rFonts w:asciiTheme="minorHAnsi" w:hAnsiTheme="minorHAnsi" w:cs="Arial"/>
        </w:rPr>
        <w:t xml:space="preserve"> školních záležitostí neváhejte kontaktovat své třídní d</w:t>
      </w:r>
      <w:r>
        <w:rPr>
          <w:rFonts w:asciiTheme="minorHAnsi" w:hAnsiTheme="minorHAnsi" w:cs="Arial"/>
        </w:rPr>
        <w:t>ůvěrníky. Vítáme Vaše podněty nebo</w:t>
      </w:r>
      <w:r w:rsidRPr="00BF7FD2">
        <w:rPr>
          <w:rFonts w:asciiTheme="minorHAnsi" w:hAnsiTheme="minorHAnsi" w:cs="Arial"/>
        </w:rPr>
        <w:t xml:space="preserve"> reakce k zlepšení chodu školy, které s námi budete sdílet.</w:t>
      </w:r>
    </w:p>
    <w:p w14:paraId="6838D340" w14:textId="77777777" w:rsidR="00BB3DD5" w:rsidRDefault="00BB3DD5" w:rsidP="00BB3DD5">
      <w:pPr>
        <w:pStyle w:val="Standard"/>
        <w:jc w:val="both"/>
        <w:rPr>
          <w:rFonts w:asciiTheme="minorHAnsi" w:hAnsiTheme="minorHAnsi" w:cs="Arial"/>
          <w:b/>
        </w:rPr>
      </w:pPr>
    </w:p>
    <w:p w14:paraId="0BE2E95C" w14:textId="05FF3A0C" w:rsidR="00BB3DD5" w:rsidRPr="00BB3DD5" w:rsidRDefault="00BB3DD5" w:rsidP="00BB3DD5">
      <w:pPr>
        <w:pStyle w:val="Standard"/>
        <w:jc w:val="both"/>
        <w:rPr>
          <w:rFonts w:asciiTheme="minorHAnsi" w:hAnsiTheme="minorHAnsi" w:cs="Arial"/>
          <w:b/>
        </w:rPr>
      </w:pPr>
      <w:r w:rsidRPr="00BB3DD5">
        <w:rPr>
          <w:rFonts w:asciiTheme="minorHAnsi" w:hAnsiTheme="minorHAnsi" w:cs="Arial"/>
          <w:b/>
        </w:rPr>
        <w:t xml:space="preserve">Zapsala: </w:t>
      </w:r>
      <w:r w:rsidRPr="00BB3DD5">
        <w:rPr>
          <w:rFonts w:asciiTheme="minorHAnsi" w:hAnsiTheme="minorHAnsi" w:cs="Arial"/>
        </w:rPr>
        <w:t>Kateřina Kubínová, předsedkyně Spolku r</w:t>
      </w:r>
      <w:r>
        <w:rPr>
          <w:rFonts w:asciiTheme="minorHAnsi" w:hAnsiTheme="minorHAnsi" w:cs="Arial"/>
        </w:rPr>
        <w:t>odičů ZŠ</w:t>
      </w:r>
      <w:r w:rsidRPr="00BB3DD5">
        <w:rPr>
          <w:rFonts w:asciiTheme="minorHAnsi" w:hAnsiTheme="minorHAnsi" w:cs="Arial"/>
        </w:rPr>
        <w:t xml:space="preserve"> v Písnici</w:t>
      </w:r>
    </w:p>
    <w:p w14:paraId="427D4FF8" w14:textId="77777777" w:rsidR="00841266" w:rsidRDefault="00841266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5C71AA1E" w14:textId="77777777" w:rsidR="00841266" w:rsidRDefault="00841266" w:rsidP="00841266">
      <w:pPr>
        <w:shd w:val="clear" w:color="auto" w:fill="FFFFFF"/>
        <w:spacing w:before="120" w:after="120" w:line="240" w:lineRule="atLeast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Třídní důvěrníci 2021/2022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2549"/>
        <w:gridCol w:w="4697"/>
      </w:tblGrid>
      <w:tr w:rsidR="00841266" w:rsidRPr="00E660F2" w14:paraId="29B4F4B9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369D" w14:textId="77777777" w:rsidR="00841266" w:rsidRPr="00E660F2" w:rsidRDefault="00841266" w:rsidP="002B6066">
            <w:pPr>
              <w:pStyle w:val="standard0"/>
              <w:spacing w:before="120" w:beforeAutospacing="0" w:after="120" w:afterAutospacing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60F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Třída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E639" w14:textId="77777777" w:rsidR="00841266" w:rsidRPr="00E660F2" w:rsidRDefault="00841266" w:rsidP="002B6066">
            <w:pPr>
              <w:pStyle w:val="standard0"/>
              <w:spacing w:before="120" w:beforeAutospacing="0" w:after="120" w:afterAutospacing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60F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Jméno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F398" w14:textId="77777777" w:rsidR="00841266" w:rsidRPr="00E660F2" w:rsidRDefault="00841266" w:rsidP="002B6066">
            <w:pPr>
              <w:pStyle w:val="standard0"/>
              <w:spacing w:before="120" w:beforeAutospacing="0" w:after="120" w:afterAutospacing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60F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email</w:t>
            </w:r>
          </w:p>
        </w:tc>
      </w:tr>
      <w:tr w:rsidR="00841266" w:rsidRPr="00E660F2" w14:paraId="47F1F94E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2344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předsedkyně, 4</w:t>
            </w:r>
            <w:r w:rsidRPr="00E660F2">
              <w:rPr>
                <w:rFonts w:asciiTheme="minorHAnsi" w:hAnsiTheme="minorHAnsi"/>
              </w:rPr>
              <w:t>. třída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BB2C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Kateřina Kubínová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6E2A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Style w:val="Hypertextovodkaz"/>
                <w:rFonts w:asciiTheme="minorHAnsi" w:hAnsiTheme="minorHAnsi"/>
              </w:rPr>
              <w:t>kubinova525</w:t>
            </w:r>
            <w:hyperlink r:id="rId8" w:history="1">
              <w:r w:rsidRPr="00E660F2">
                <w:rPr>
                  <w:rStyle w:val="Hypertextovodkaz"/>
                  <w:rFonts w:asciiTheme="minorHAnsi" w:hAnsiTheme="minorHAnsi"/>
                </w:rPr>
                <w:t>@gmail.com</w:t>
              </w:r>
            </w:hyperlink>
          </w:p>
        </w:tc>
      </w:tr>
      <w:tr w:rsidR="00841266" w:rsidRPr="00E660F2" w14:paraId="602811C4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FA15" w14:textId="0AA150A9" w:rsidR="00841266" w:rsidRDefault="002B60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a 4. třída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BBCF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Linda Pham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FFA5" w14:textId="77777777" w:rsidR="00841266" w:rsidRPr="00E660F2" w:rsidRDefault="00841266" w:rsidP="002B6066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  <w:r>
              <w:rPr>
                <w:rStyle w:val="Hypertextovodkaz"/>
                <w:rFonts w:asciiTheme="minorHAnsi" w:hAnsiTheme="minorHAnsi"/>
              </w:rPr>
              <w:t>Iphone111@seznam.cz</w:t>
            </w:r>
          </w:p>
        </w:tc>
      </w:tr>
      <w:tr w:rsidR="00841266" w:rsidRPr="00E660F2" w14:paraId="01D6C792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6836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1.A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E1EC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Lucie Benešová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C96A" w14:textId="77777777" w:rsidR="00841266" w:rsidRPr="00E660F2" w:rsidRDefault="00841266" w:rsidP="002B6066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  <w:r>
              <w:rPr>
                <w:rStyle w:val="Hypertextovodkaz"/>
                <w:rFonts w:asciiTheme="minorHAnsi" w:hAnsiTheme="minorHAnsi"/>
              </w:rPr>
              <w:t>Lucie.benesova@email.cz</w:t>
            </w:r>
          </w:p>
        </w:tc>
      </w:tr>
      <w:tr w:rsidR="00841266" w:rsidRPr="00E660F2" w14:paraId="5A47324E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E5BC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1.B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31E5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Soňa Gondolánová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EB72" w14:textId="77777777" w:rsidR="00841266" w:rsidRPr="00E660F2" w:rsidRDefault="000E6D24" w:rsidP="002B6066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  <w:hyperlink r:id="rId9" w:history="1">
              <w:r w:rsidR="00841266" w:rsidRPr="00F45DE6">
                <w:rPr>
                  <w:rStyle w:val="Hypertextovodkaz"/>
                  <w:rFonts w:asciiTheme="minorHAnsi" w:hAnsiTheme="minorHAnsi"/>
                </w:rPr>
                <w:t>Sona.go@seznam.cz</w:t>
              </w:r>
            </w:hyperlink>
            <w:r w:rsidR="00841266">
              <w:rPr>
                <w:rFonts w:asciiTheme="minorHAnsi" w:hAnsiTheme="minorHAnsi"/>
              </w:rPr>
              <w:t xml:space="preserve"> </w:t>
            </w:r>
          </w:p>
        </w:tc>
      </w:tr>
      <w:tr w:rsidR="00841266" w:rsidRPr="00E660F2" w14:paraId="5D4D8C21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B585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E660F2">
              <w:rPr>
                <w:rFonts w:asciiTheme="minorHAnsi" w:hAnsiTheme="minorHAnsi"/>
              </w:rPr>
              <w:t>. třída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B1B1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Hanka Horáková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AF3E" w14:textId="77777777" w:rsidR="00841266" w:rsidRPr="00E660F2" w:rsidRDefault="000E6D24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10" w:history="1">
              <w:r w:rsidR="00841266" w:rsidRPr="00E660F2">
                <w:rPr>
                  <w:rStyle w:val="Hypertextovodkaz"/>
                  <w:rFonts w:asciiTheme="minorHAnsi" w:hAnsiTheme="minorHAnsi"/>
                </w:rPr>
                <w:t>Ha.horakova@centrum.cz</w:t>
              </w:r>
            </w:hyperlink>
          </w:p>
        </w:tc>
      </w:tr>
      <w:tr w:rsidR="00841266" w:rsidRPr="00E660F2" w14:paraId="732817B4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A715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E660F2">
              <w:rPr>
                <w:rFonts w:asciiTheme="minorHAnsi" w:hAnsiTheme="minorHAnsi"/>
              </w:rPr>
              <w:t>. třída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82FC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Slávka Fiedlerová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B36C" w14:textId="77777777" w:rsidR="00841266" w:rsidRPr="00E660F2" w:rsidRDefault="000E6D24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11" w:history="1">
              <w:r w:rsidR="00841266" w:rsidRPr="00E660F2">
                <w:rPr>
                  <w:rStyle w:val="Hypertextovodkaz"/>
                  <w:rFonts w:asciiTheme="minorHAnsi" w:hAnsiTheme="minorHAnsi"/>
                </w:rPr>
                <w:t>Slavka.tymova@seznam.cz</w:t>
              </w:r>
            </w:hyperlink>
          </w:p>
        </w:tc>
      </w:tr>
      <w:tr w:rsidR="00841266" w:rsidRPr="00E660F2" w14:paraId="59F8E3F1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5172" w14:textId="77777777" w:rsidR="00841266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E660F2">
              <w:rPr>
                <w:rFonts w:asciiTheme="minorHAnsi" w:hAnsiTheme="minorHAnsi"/>
              </w:rPr>
              <w:t>. třída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6266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  <w:color w:val="000000"/>
              </w:rPr>
              <w:t>Jana Hanzlíčková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B0AE" w14:textId="77777777" w:rsidR="00841266" w:rsidRDefault="000E6D24" w:rsidP="002B6066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  <w:hyperlink r:id="rId12" w:history="1">
              <w:r w:rsidR="00841266" w:rsidRPr="00E660F2">
                <w:rPr>
                  <w:rStyle w:val="Hypertextovodkaz"/>
                  <w:rFonts w:asciiTheme="minorHAnsi" w:hAnsiTheme="minorHAnsi"/>
                </w:rPr>
                <w:t>jhs@email.cz</w:t>
              </w:r>
            </w:hyperlink>
          </w:p>
        </w:tc>
      </w:tr>
      <w:tr w:rsidR="00841266" w:rsidRPr="00E660F2" w14:paraId="775E6741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817F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E660F2">
              <w:rPr>
                <w:rFonts w:asciiTheme="minorHAnsi" w:hAnsiTheme="minorHAnsi"/>
              </w:rPr>
              <w:t>. třída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C307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Ondřej Vasilenko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8783" w14:textId="77777777" w:rsidR="00841266" w:rsidRPr="00E660F2" w:rsidRDefault="000E6D24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13" w:history="1">
              <w:r w:rsidR="00841266" w:rsidRPr="00E660F2">
                <w:rPr>
                  <w:rStyle w:val="Hypertextovodkaz"/>
                  <w:rFonts w:asciiTheme="minorHAnsi" w:hAnsiTheme="minorHAnsi"/>
                </w:rPr>
                <w:t>Ondrej.Vasilenko@seznam.cz</w:t>
              </w:r>
            </w:hyperlink>
          </w:p>
        </w:tc>
      </w:tr>
      <w:tr w:rsidR="00841266" w:rsidRPr="00E660F2" w14:paraId="58B29D32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C316E" w14:textId="48AFAC0F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911C2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53CE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E7057">
              <w:rPr>
                <w:rFonts w:asciiTheme="minorHAnsi" w:hAnsiTheme="minorHAnsi"/>
              </w:rPr>
              <w:t>Magda Kubrychtová</w:t>
            </w:r>
            <w:r>
              <w:t> 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CFA4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14" w:tgtFrame="_blank" w:history="1">
              <w:r w:rsidRPr="004E7057">
                <w:rPr>
                  <w:rStyle w:val="Hypertextovodkaz"/>
                  <w:rFonts w:asciiTheme="minorHAnsi" w:hAnsiTheme="minorHAnsi"/>
                </w:rPr>
                <w:t>magda_novotna@seznam.cz</w:t>
              </w:r>
            </w:hyperlink>
          </w:p>
        </w:tc>
      </w:tr>
      <w:tr w:rsidR="00841266" w:rsidRPr="00E660F2" w14:paraId="16902630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601A" w14:textId="42E9A3F0" w:rsidR="00841266" w:rsidRPr="00E660F2" w:rsidRDefault="00911C21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841266">
              <w:rPr>
                <w:rFonts w:asciiTheme="minorHAnsi" w:hAnsiTheme="minorHAnsi"/>
              </w:rPr>
              <w:t>B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B697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  <w:color w:val="000000"/>
              </w:rPr>
              <w:t>Ivan Helcelet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7CF8" w14:textId="77777777" w:rsidR="00841266" w:rsidRPr="00E660F2" w:rsidRDefault="000E6D24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15" w:history="1">
              <w:r w:rsidR="00841266" w:rsidRPr="00E660F2">
                <w:rPr>
                  <w:rStyle w:val="Hypertextovodkaz"/>
                  <w:rFonts w:asciiTheme="minorHAnsi" w:hAnsiTheme="minorHAnsi"/>
                </w:rPr>
                <w:t>ivan@helcelet.cz</w:t>
              </w:r>
            </w:hyperlink>
          </w:p>
        </w:tc>
      </w:tr>
      <w:tr w:rsidR="00841266" w:rsidRPr="00E660F2" w14:paraId="1054566A" w14:textId="77777777" w:rsidTr="002B6066">
        <w:trPr>
          <w:trHeight w:val="284"/>
        </w:trPr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CF16" w14:textId="77777777" w:rsidR="00841266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5.B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5C0D" w14:textId="77777777" w:rsidR="00841266" w:rsidRPr="00E660F2" w:rsidRDefault="00841266" w:rsidP="002B6066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E660F2">
              <w:rPr>
                <w:rFonts w:asciiTheme="minorHAnsi" w:hAnsiTheme="minorHAnsi"/>
                <w:color w:val="000000"/>
              </w:rPr>
              <w:t>Barbora Daňková</w:t>
            </w:r>
          </w:p>
        </w:tc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4F7D" w14:textId="77777777" w:rsidR="00841266" w:rsidRDefault="000E6D24" w:rsidP="002B6066">
            <w:pPr>
              <w:spacing w:before="100" w:beforeAutospacing="1" w:after="100" w:afterAutospacing="1"/>
            </w:pPr>
            <w:hyperlink r:id="rId16" w:history="1">
              <w:r w:rsidR="00841266" w:rsidRPr="00E660F2">
                <w:rPr>
                  <w:rStyle w:val="Hypertextovodkaz"/>
                  <w:rFonts w:asciiTheme="minorHAnsi" w:hAnsiTheme="minorHAnsi"/>
                </w:rPr>
                <w:t>bara.dankova@gmail.com</w:t>
              </w:r>
            </w:hyperlink>
          </w:p>
        </w:tc>
      </w:tr>
    </w:tbl>
    <w:p w14:paraId="0E83D87C" w14:textId="77777777" w:rsidR="00841266" w:rsidRPr="00BF7FD2" w:rsidRDefault="00841266" w:rsidP="00841266">
      <w:pPr>
        <w:pStyle w:val="Standard"/>
        <w:jc w:val="both"/>
        <w:rPr>
          <w:rFonts w:asciiTheme="minorHAnsi" w:hAnsiTheme="minorHAnsi" w:cs="Arial"/>
        </w:rPr>
      </w:pPr>
    </w:p>
    <w:sectPr w:rsidR="00841266" w:rsidRPr="00BF7F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1C1C7" w14:textId="77777777" w:rsidR="000E6D24" w:rsidRDefault="000E6D24">
      <w:r>
        <w:separator/>
      </w:r>
    </w:p>
  </w:endnote>
  <w:endnote w:type="continuationSeparator" w:id="0">
    <w:p w14:paraId="1EBD537F" w14:textId="77777777" w:rsidR="000E6D24" w:rsidRDefault="000E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739F2" w14:textId="77777777" w:rsidR="000E6D24" w:rsidRDefault="000E6D24">
      <w:r>
        <w:rPr>
          <w:color w:val="000000"/>
        </w:rPr>
        <w:separator/>
      </w:r>
    </w:p>
  </w:footnote>
  <w:footnote w:type="continuationSeparator" w:id="0">
    <w:p w14:paraId="3725C787" w14:textId="77777777" w:rsidR="000E6D24" w:rsidRDefault="000E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E96"/>
    <w:multiLevelType w:val="multilevel"/>
    <w:tmpl w:val="65CEE8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6673EF"/>
    <w:multiLevelType w:val="multilevel"/>
    <w:tmpl w:val="CBCC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ap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3E84CF5"/>
    <w:multiLevelType w:val="hybridMultilevel"/>
    <w:tmpl w:val="2A30D37C"/>
    <w:lvl w:ilvl="0" w:tplc="078CF554">
      <w:start w:val="1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01D9B"/>
    <w:multiLevelType w:val="hybridMultilevel"/>
    <w:tmpl w:val="DECC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05F5"/>
    <w:multiLevelType w:val="hybridMultilevel"/>
    <w:tmpl w:val="8AE4D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E614F"/>
    <w:multiLevelType w:val="multilevel"/>
    <w:tmpl w:val="99D4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→"/>
      <w:lvlJc w:val="left"/>
      <w:pPr>
        <w:ind w:left="1440" w:hanging="360"/>
      </w:pPr>
      <w:rPr>
        <w:rFonts w:ascii="Calibri" w:eastAsia="Times New Roman" w:hAnsi="Calibri" w:hint="default"/>
        <w:caps/>
        <w:sz w:val="24"/>
        <w:szCs w:val="24"/>
      </w:rPr>
    </w:lvl>
    <w:lvl w:ilvl="2">
      <w:numFmt w:val="bullet"/>
      <w:lvlText w:val="→"/>
      <w:lvlJc w:val="left"/>
      <w:pPr>
        <w:ind w:left="2160" w:hanging="18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4553F98"/>
    <w:multiLevelType w:val="hybridMultilevel"/>
    <w:tmpl w:val="EC6E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59D3"/>
    <w:multiLevelType w:val="hybridMultilevel"/>
    <w:tmpl w:val="6D969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7A1C7D"/>
    <w:multiLevelType w:val="hybridMultilevel"/>
    <w:tmpl w:val="4550982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436352"/>
    <w:multiLevelType w:val="hybridMultilevel"/>
    <w:tmpl w:val="11BA492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5BB04834"/>
    <w:multiLevelType w:val="hybridMultilevel"/>
    <w:tmpl w:val="759C7A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1CC0A4F"/>
    <w:multiLevelType w:val="multilevel"/>
    <w:tmpl w:val="72221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3E8106A"/>
    <w:multiLevelType w:val="hybridMultilevel"/>
    <w:tmpl w:val="A65C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54342"/>
    <w:multiLevelType w:val="hybridMultilevel"/>
    <w:tmpl w:val="F800CE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C3F5ADD"/>
    <w:multiLevelType w:val="hybridMultilevel"/>
    <w:tmpl w:val="76B2142A"/>
    <w:lvl w:ilvl="0" w:tplc="60E46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4"/>
  </w:num>
  <w:num w:numId="5">
    <w:abstractNumId w:val="11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9"/>
    <w:rsid w:val="00010A39"/>
    <w:rsid w:val="00011E6C"/>
    <w:rsid w:val="00016313"/>
    <w:rsid w:val="00024EA4"/>
    <w:rsid w:val="00046C0A"/>
    <w:rsid w:val="00047BBF"/>
    <w:rsid w:val="00050FC1"/>
    <w:rsid w:val="000750B8"/>
    <w:rsid w:val="000A336C"/>
    <w:rsid w:val="000C7AE6"/>
    <w:rsid w:val="000D0E43"/>
    <w:rsid w:val="000D2AE3"/>
    <w:rsid w:val="000D30DF"/>
    <w:rsid w:val="000D75BA"/>
    <w:rsid w:val="000E3ADA"/>
    <w:rsid w:val="000E6D24"/>
    <w:rsid w:val="001101A6"/>
    <w:rsid w:val="00115B75"/>
    <w:rsid w:val="00132522"/>
    <w:rsid w:val="0014522C"/>
    <w:rsid w:val="001573BC"/>
    <w:rsid w:val="00161724"/>
    <w:rsid w:val="00171740"/>
    <w:rsid w:val="001860AB"/>
    <w:rsid w:val="001A1629"/>
    <w:rsid w:val="001A4242"/>
    <w:rsid w:val="001B1939"/>
    <w:rsid w:val="001B6B23"/>
    <w:rsid w:val="001C1B10"/>
    <w:rsid w:val="001D58C2"/>
    <w:rsid w:val="001E0734"/>
    <w:rsid w:val="001E11F5"/>
    <w:rsid w:val="001E552E"/>
    <w:rsid w:val="00246CDA"/>
    <w:rsid w:val="0025372F"/>
    <w:rsid w:val="00271DF2"/>
    <w:rsid w:val="0027459A"/>
    <w:rsid w:val="00295F78"/>
    <w:rsid w:val="002A2E3F"/>
    <w:rsid w:val="002B2AF0"/>
    <w:rsid w:val="002B413D"/>
    <w:rsid w:val="002B6066"/>
    <w:rsid w:val="002C1B14"/>
    <w:rsid w:val="002E4118"/>
    <w:rsid w:val="002E45DF"/>
    <w:rsid w:val="002F15AA"/>
    <w:rsid w:val="00313333"/>
    <w:rsid w:val="00317F81"/>
    <w:rsid w:val="00330823"/>
    <w:rsid w:val="003458AA"/>
    <w:rsid w:val="00351530"/>
    <w:rsid w:val="00371FB1"/>
    <w:rsid w:val="00376968"/>
    <w:rsid w:val="003868DC"/>
    <w:rsid w:val="003A382E"/>
    <w:rsid w:val="003A5929"/>
    <w:rsid w:val="003A6E72"/>
    <w:rsid w:val="003B2449"/>
    <w:rsid w:val="003B5C51"/>
    <w:rsid w:val="003D1B60"/>
    <w:rsid w:val="003D2199"/>
    <w:rsid w:val="003D7274"/>
    <w:rsid w:val="00423249"/>
    <w:rsid w:val="00433F3B"/>
    <w:rsid w:val="00435A80"/>
    <w:rsid w:val="00441250"/>
    <w:rsid w:val="00444699"/>
    <w:rsid w:val="00451BA2"/>
    <w:rsid w:val="00453800"/>
    <w:rsid w:val="00456834"/>
    <w:rsid w:val="00457A02"/>
    <w:rsid w:val="00463284"/>
    <w:rsid w:val="0046542B"/>
    <w:rsid w:val="00474503"/>
    <w:rsid w:val="00483207"/>
    <w:rsid w:val="00487157"/>
    <w:rsid w:val="0049191D"/>
    <w:rsid w:val="00492CB5"/>
    <w:rsid w:val="004970F5"/>
    <w:rsid w:val="00497982"/>
    <w:rsid w:val="004F3A1E"/>
    <w:rsid w:val="00503033"/>
    <w:rsid w:val="0051691D"/>
    <w:rsid w:val="00523808"/>
    <w:rsid w:val="0052449B"/>
    <w:rsid w:val="00525594"/>
    <w:rsid w:val="00564ACB"/>
    <w:rsid w:val="00586DD8"/>
    <w:rsid w:val="0059239A"/>
    <w:rsid w:val="0059325F"/>
    <w:rsid w:val="005A05AB"/>
    <w:rsid w:val="005A6248"/>
    <w:rsid w:val="005A6DC7"/>
    <w:rsid w:val="005B3876"/>
    <w:rsid w:val="005C332D"/>
    <w:rsid w:val="005D541C"/>
    <w:rsid w:val="005E13F1"/>
    <w:rsid w:val="005E3E01"/>
    <w:rsid w:val="005E4CD0"/>
    <w:rsid w:val="005E5656"/>
    <w:rsid w:val="006019B9"/>
    <w:rsid w:val="00604F4C"/>
    <w:rsid w:val="006146F6"/>
    <w:rsid w:val="0061603D"/>
    <w:rsid w:val="0062390B"/>
    <w:rsid w:val="006268F1"/>
    <w:rsid w:val="00644014"/>
    <w:rsid w:val="00646668"/>
    <w:rsid w:val="0065178E"/>
    <w:rsid w:val="006676B7"/>
    <w:rsid w:val="00690588"/>
    <w:rsid w:val="00697DBD"/>
    <w:rsid w:val="006B05A5"/>
    <w:rsid w:val="006B0CC7"/>
    <w:rsid w:val="006D3078"/>
    <w:rsid w:val="006D7C98"/>
    <w:rsid w:val="006E550C"/>
    <w:rsid w:val="006E7797"/>
    <w:rsid w:val="006F7F58"/>
    <w:rsid w:val="00713D13"/>
    <w:rsid w:val="00721889"/>
    <w:rsid w:val="00780817"/>
    <w:rsid w:val="00786061"/>
    <w:rsid w:val="0078644A"/>
    <w:rsid w:val="007A088D"/>
    <w:rsid w:val="007B2A2E"/>
    <w:rsid w:val="007B6154"/>
    <w:rsid w:val="007B74A9"/>
    <w:rsid w:val="007D0ACE"/>
    <w:rsid w:val="007E0519"/>
    <w:rsid w:val="00841266"/>
    <w:rsid w:val="008506DD"/>
    <w:rsid w:val="00856422"/>
    <w:rsid w:val="00863864"/>
    <w:rsid w:val="008678DB"/>
    <w:rsid w:val="00875953"/>
    <w:rsid w:val="00877A4D"/>
    <w:rsid w:val="00891BD1"/>
    <w:rsid w:val="00894DDA"/>
    <w:rsid w:val="00895366"/>
    <w:rsid w:val="008978B0"/>
    <w:rsid w:val="008B7CBA"/>
    <w:rsid w:val="008D3684"/>
    <w:rsid w:val="008E11B1"/>
    <w:rsid w:val="008F00F4"/>
    <w:rsid w:val="008F3137"/>
    <w:rsid w:val="00911C21"/>
    <w:rsid w:val="00943537"/>
    <w:rsid w:val="00943677"/>
    <w:rsid w:val="00951EDD"/>
    <w:rsid w:val="00977BFA"/>
    <w:rsid w:val="00984A47"/>
    <w:rsid w:val="00984D01"/>
    <w:rsid w:val="00997DBA"/>
    <w:rsid w:val="009A3E1A"/>
    <w:rsid w:val="009A74F1"/>
    <w:rsid w:val="009D088D"/>
    <w:rsid w:val="009D0C20"/>
    <w:rsid w:val="009D276E"/>
    <w:rsid w:val="009E483E"/>
    <w:rsid w:val="009E4E0F"/>
    <w:rsid w:val="00A01CF5"/>
    <w:rsid w:val="00A02561"/>
    <w:rsid w:val="00A20FA5"/>
    <w:rsid w:val="00A2329D"/>
    <w:rsid w:val="00A23328"/>
    <w:rsid w:val="00A5677D"/>
    <w:rsid w:val="00A66986"/>
    <w:rsid w:val="00A76DDC"/>
    <w:rsid w:val="00A77909"/>
    <w:rsid w:val="00A829EC"/>
    <w:rsid w:val="00A97773"/>
    <w:rsid w:val="00AA4E65"/>
    <w:rsid w:val="00AB3890"/>
    <w:rsid w:val="00AB3E45"/>
    <w:rsid w:val="00AB7BA7"/>
    <w:rsid w:val="00AC284B"/>
    <w:rsid w:val="00AD1D23"/>
    <w:rsid w:val="00AE1BE9"/>
    <w:rsid w:val="00AE55B1"/>
    <w:rsid w:val="00AF520D"/>
    <w:rsid w:val="00B16203"/>
    <w:rsid w:val="00B43A3C"/>
    <w:rsid w:val="00B46DE7"/>
    <w:rsid w:val="00B478F2"/>
    <w:rsid w:val="00B81D82"/>
    <w:rsid w:val="00B94338"/>
    <w:rsid w:val="00BA52C0"/>
    <w:rsid w:val="00BA5C5A"/>
    <w:rsid w:val="00BB3DD5"/>
    <w:rsid w:val="00BE2003"/>
    <w:rsid w:val="00C1077D"/>
    <w:rsid w:val="00C11272"/>
    <w:rsid w:val="00C131E0"/>
    <w:rsid w:val="00C175A5"/>
    <w:rsid w:val="00C21225"/>
    <w:rsid w:val="00C243F7"/>
    <w:rsid w:val="00C41514"/>
    <w:rsid w:val="00C62049"/>
    <w:rsid w:val="00C71B3D"/>
    <w:rsid w:val="00C73365"/>
    <w:rsid w:val="00C74C6B"/>
    <w:rsid w:val="00C75DA9"/>
    <w:rsid w:val="00C77AC6"/>
    <w:rsid w:val="00C90842"/>
    <w:rsid w:val="00C90C6A"/>
    <w:rsid w:val="00CA6DC1"/>
    <w:rsid w:val="00CB3757"/>
    <w:rsid w:val="00CB7F3E"/>
    <w:rsid w:val="00CE2299"/>
    <w:rsid w:val="00CE406A"/>
    <w:rsid w:val="00CF7020"/>
    <w:rsid w:val="00D04172"/>
    <w:rsid w:val="00D050EF"/>
    <w:rsid w:val="00D10150"/>
    <w:rsid w:val="00D11121"/>
    <w:rsid w:val="00D2572C"/>
    <w:rsid w:val="00D26648"/>
    <w:rsid w:val="00D30AD7"/>
    <w:rsid w:val="00D93949"/>
    <w:rsid w:val="00DB36CD"/>
    <w:rsid w:val="00DC3D4A"/>
    <w:rsid w:val="00DD6600"/>
    <w:rsid w:val="00DE53CE"/>
    <w:rsid w:val="00E07EE1"/>
    <w:rsid w:val="00E1685F"/>
    <w:rsid w:val="00E30470"/>
    <w:rsid w:val="00E30D7F"/>
    <w:rsid w:val="00E330DA"/>
    <w:rsid w:val="00E46368"/>
    <w:rsid w:val="00E46680"/>
    <w:rsid w:val="00E63D8C"/>
    <w:rsid w:val="00E66FDC"/>
    <w:rsid w:val="00E9772A"/>
    <w:rsid w:val="00EA19D8"/>
    <w:rsid w:val="00EB12F1"/>
    <w:rsid w:val="00EB5677"/>
    <w:rsid w:val="00ED3018"/>
    <w:rsid w:val="00ED444D"/>
    <w:rsid w:val="00EF500B"/>
    <w:rsid w:val="00F2574D"/>
    <w:rsid w:val="00F373A2"/>
    <w:rsid w:val="00F404DA"/>
    <w:rsid w:val="00F45857"/>
    <w:rsid w:val="00F5149D"/>
    <w:rsid w:val="00F74884"/>
    <w:rsid w:val="00F75AA1"/>
    <w:rsid w:val="00F77CEB"/>
    <w:rsid w:val="00F872A7"/>
    <w:rsid w:val="00F92591"/>
    <w:rsid w:val="00F92E33"/>
    <w:rsid w:val="00F94B9C"/>
    <w:rsid w:val="00FD5955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1FD5B"/>
  <w15:docId w15:val="{ABE99226-E5B0-4C29-BA06-C6973D64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52C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table" w:styleId="Mkatabulky">
    <w:name w:val="Table Grid"/>
    <w:basedOn w:val="Normlntabulka"/>
    <w:uiPriority w:val="59"/>
    <w:rsid w:val="0049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7B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78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78E"/>
    <w:rPr>
      <w:rFonts w:ascii="Lucida Grande" w:hAnsi="Lucida Grande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52C0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go">
    <w:name w:val="go"/>
    <w:basedOn w:val="Standardnpsmoodstavce"/>
    <w:rsid w:val="00BA52C0"/>
  </w:style>
  <w:style w:type="character" w:styleId="Sledovanodkaz">
    <w:name w:val="FollowedHyperlink"/>
    <w:basedOn w:val="Standardnpsmoodstavce"/>
    <w:uiPriority w:val="99"/>
    <w:semiHidden/>
    <w:unhideWhenUsed/>
    <w:rsid w:val="00492CB5"/>
    <w:rPr>
      <w:color w:val="800080" w:themeColor="followedHyperlink"/>
      <w:u w:val="single"/>
    </w:rPr>
  </w:style>
  <w:style w:type="paragraph" w:customStyle="1" w:styleId="standard0">
    <w:name w:val="standard"/>
    <w:basedOn w:val="Normln"/>
    <w:rsid w:val="00DC3D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B4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udlackova@csas.cz" TargetMode="External"/><Relationship Id="rId13" Type="http://schemas.openxmlformats.org/officeDocument/2006/relationships/hyperlink" Target="mailto:Ondrej.Vasilenko@seznam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s@email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ra.dankov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ka.tymova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@helcelet.cz" TargetMode="External"/><Relationship Id="rId10" Type="http://schemas.openxmlformats.org/officeDocument/2006/relationships/hyperlink" Target="mailto:Ha.horakova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a.go@seznam.cz" TargetMode="External"/><Relationship Id="rId14" Type="http://schemas.openxmlformats.org/officeDocument/2006/relationships/hyperlink" Target="mailto:magda_novotn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4E09B-212D-4E8A-A0B7-93AFA700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Bojčeva</dc:creator>
  <cp:lastModifiedBy>vdv</cp:lastModifiedBy>
  <cp:revision>4</cp:revision>
  <dcterms:created xsi:type="dcterms:W3CDTF">2021-11-04T11:37:00Z</dcterms:created>
  <dcterms:modified xsi:type="dcterms:W3CDTF">2021-11-04T11:40:00Z</dcterms:modified>
</cp:coreProperties>
</file>